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A0D4" w14:textId="28B4B2CB" w:rsidR="007808DC" w:rsidRPr="005B30C7" w:rsidRDefault="007808DC" w:rsidP="005B30C7">
      <w:pPr>
        <w:rPr>
          <w:rFonts w:cstheme="minorHAnsi"/>
        </w:rPr>
      </w:pPr>
    </w:p>
    <w:p w14:paraId="0EC27D6E" w14:textId="77777777" w:rsidR="007808DC" w:rsidRPr="005B30C7" w:rsidRDefault="007808DC" w:rsidP="005B30C7">
      <w:pPr>
        <w:pStyle w:val="Normlnweb"/>
        <w:spacing w:line="276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5B30C7">
        <w:rPr>
          <w:rStyle w:val="Siln"/>
          <w:rFonts w:asciiTheme="minorHAnsi" w:hAnsiTheme="minorHAnsi" w:cstheme="minorHAnsi"/>
          <w:sz w:val="40"/>
          <w:szCs w:val="40"/>
        </w:rPr>
        <w:t>Vnitřní řád školní družiny</w:t>
      </w:r>
    </w:p>
    <w:p w14:paraId="56529D3B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 </w:t>
      </w:r>
    </w:p>
    <w:p w14:paraId="3A66CA15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I. Základní ustanovení</w:t>
      </w:r>
    </w:p>
    <w:p w14:paraId="146365D1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1. Školní družina (dále „družina“) je určena k zájmovému vzdělávání dětí (dále „účastníků“, umožňuje zájmové a odpočinkové činnosti.</w:t>
      </w:r>
    </w:p>
    <w:p w14:paraId="4445C2C4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Oddělení družiny se naplňuje do počtu 30 účastníků, do školní družiny se přijímají přednostně žáci nižších ročníků.</w:t>
      </w:r>
    </w:p>
    <w:p w14:paraId="434DA9C0" w14:textId="1DE26D2C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 xml:space="preserve">3. Družinu </w:t>
      </w:r>
      <w:proofErr w:type="gramStart"/>
      <w:r w:rsidRPr="005B30C7">
        <w:rPr>
          <w:rFonts w:asciiTheme="minorHAnsi" w:hAnsiTheme="minorHAnsi" w:cstheme="minorHAnsi"/>
        </w:rPr>
        <w:t>tvoří</w:t>
      </w:r>
      <w:proofErr w:type="gramEnd"/>
      <w:r w:rsidRPr="005B30C7">
        <w:rPr>
          <w:rFonts w:asciiTheme="minorHAnsi" w:hAnsiTheme="minorHAnsi" w:cstheme="minorHAnsi"/>
        </w:rPr>
        <w:t xml:space="preserve"> dvě oddělení.</w:t>
      </w:r>
    </w:p>
    <w:p w14:paraId="15760EB5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 </w:t>
      </w:r>
    </w:p>
    <w:p w14:paraId="6D1EF511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II. Povinnosti a práva účastníků</w:t>
      </w:r>
    </w:p>
    <w:p w14:paraId="57AC79A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1. Účastníci mají povinnost chovat se slušně a ohleduplně, udržovat své věci v pořádku, nepoškozovat majetek školy ani ostatních účastníků.</w:t>
      </w:r>
    </w:p>
    <w:p w14:paraId="0EC495ED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Účastníci mají právo užívat zařízení družiny, zúčastňovat se jejích akcí, podílet se na tvorbě týdenních plánů akcí družiny, na denním hodnocení své činnosti, zvát na k tomu určené akce družiny své rodiče a rodinné příslušníky.</w:t>
      </w:r>
    </w:p>
    <w:p w14:paraId="26B861CB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 </w:t>
      </w:r>
    </w:p>
    <w:p w14:paraId="0A8C612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III. Povinnosti a práva zákonných zástupců</w:t>
      </w:r>
    </w:p>
    <w:p w14:paraId="46787FD8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  <w:i/>
        </w:rPr>
      </w:pPr>
      <w:r w:rsidRPr="005B30C7">
        <w:rPr>
          <w:rFonts w:asciiTheme="minorHAnsi" w:hAnsiTheme="minorHAnsi" w:cstheme="minorHAnsi"/>
          <w:i/>
        </w:rPr>
        <w:t>Zákonní zástupci mají povinnost</w:t>
      </w:r>
    </w:p>
    <w:p w14:paraId="17CD576A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řádně, úplně a pravdivě vyplnit přihlášku do družiny a včas ohlásit změny v uvedených údajích,</w:t>
      </w:r>
    </w:p>
    <w:p w14:paraId="3B9F3E19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seznámit se s vnitřním řádem družiny a dodržovat jej,</w:t>
      </w:r>
    </w:p>
    <w:p w14:paraId="671E0E96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řádně zdůvodňovat nepřítomnost účastníka v družině,</w:t>
      </w:r>
    </w:p>
    <w:p w14:paraId="0722719A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pokud dítě neodchází samo z družiny domů nebo do dalších zájmových aktivit, vyzvedávat je ve stanovenou dobu.</w:t>
      </w:r>
    </w:p>
    <w:p w14:paraId="4F6CE401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  <w:i/>
        </w:rPr>
      </w:pPr>
      <w:r w:rsidRPr="005B30C7">
        <w:rPr>
          <w:rFonts w:asciiTheme="minorHAnsi" w:hAnsiTheme="minorHAnsi" w:cstheme="minorHAnsi"/>
          <w:i/>
        </w:rPr>
        <w:t>Zákonní zástupci mají právo</w:t>
      </w:r>
    </w:p>
    <w:p w14:paraId="1F73EA02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být informováni o chování dítěte v družině,</w:t>
      </w:r>
    </w:p>
    <w:p w14:paraId="3CE51AEE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lastRenderedPageBreak/>
        <w:t>- být informováni o akcích družiny,</w:t>
      </w:r>
    </w:p>
    <w:p w14:paraId="3C46EBE3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zúčastňovat se akcí určených pro zákonné zástupce,</w:t>
      </w:r>
    </w:p>
    <w:p w14:paraId="07D42BA0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- podávat vychovateli družiny nebo řediteli školy návrhy na zkvalitnění práce družiny.</w:t>
      </w:r>
    </w:p>
    <w:p w14:paraId="719A4987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 </w:t>
      </w:r>
    </w:p>
    <w:p w14:paraId="4703A6EB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IV. Provoz a vnitřní režim</w:t>
      </w:r>
    </w:p>
    <w:p w14:paraId="72276E58" w14:textId="6B8B891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1.Družina je v provozu ve dnech školního vyučování od 6:30 do 7:30 hodin a od 11:45 do 16:00 hodin.</w:t>
      </w:r>
    </w:p>
    <w:p w14:paraId="6DC1122A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Družina umožňuje účastníkům odpočinek a zájmové činnosti.</w:t>
      </w:r>
    </w:p>
    <w:p w14:paraId="22E2BA30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3. Družina při své činnosti používá pro svou činnost vhodné prostory školní budovy, učebny včetně multimediálních, přilehlé hřiště a školní zahradu.</w:t>
      </w:r>
    </w:p>
    <w:p w14:paraId="6F0D90B0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4. K docházce do družiny jsou účastníci přijímáni na základě řádně vyplněného zápisového lístku, který obsahuje písemné sdělení zákonných zástupců účastníka o rozsahu docházky a způsobu odchodu účastníka z družiny. Přijetí k docházce do družiny není nárokové.</w:t>
      </w:r>
    </w:p>
    <w:p w14:paraId="76749430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5. Družina vykonává nad účastníky dohled po celou dobu jejich účasti na činnosti družiny. Účastník neopouští družinu bez vědomí vychovatelky školní družiny (dále „vychovatelky“).</w:t>
      </w:r>
    </w:p>
    <w:p w14:paraId="7165F723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6. Podle stanoveného rozvrhu odchodů v zápisovém lístku odcházejí účastníci domů nebo do zájmových aktivit. Z bezpečnostních důvodů lze účastníky mimořádně uvolňovat pouze na základě písemné žádosti.</w:t>
      </w:r>
    </w:p>
    <w:p w14:paraId="6FC6E3B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7. Činnosti družiny se mohou příležitostně účastnit i žáci a děti, kteří nejsou přihlášeni k pravidelné činnosti.</w:t>
      </w:r>
    </w:p>
    <w:p w14:paraId="3C1BA466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8. Při činnostech vyžadujících zvýšený dozor zejména z hlediska bezpečnosti a zdraví (pobyt a činnosti mimo budovu, sportovní aktivity apod.) je nejvyšší možný počet na vychovatele družiny 25 účastníků.</w:t>
      </w:r>
    </w:p>
    <w:p w14:paraId="0B7EB5B3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9. Evidence účastníků činnosti družiny je prováděna v třídní knize oddělení družiny.</w:t>
      </w:r>
    </w:p>
    <w:p w14:paraId="170D42EF" w14:textId="5E4AC8B5" w:rsidR="007808DC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10. Úplata za družinu může být prováděna ve stanovené výši 400 kč za školní rok buď plnou částkou nebo 200Kč za pololetí. </w:t>
      </w:r>
    </w:p>
    <w:p w14:paraId="7602B30C" w14:textId="77777777" w:rsidR="005B30C7" w:rsidRPr="005B30C7" w:rsidRDefault="005B30C7" w:rsidP="005B30C7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72CD996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V. Podmínky zajištění bezpečnosti a ochrany zdraví žáků a jejich ochrany před rizikovým chováním, před projevy diskriminace, nepřátelství nebo násilí</w:t>
      </w:r>
    </w:p>
    <w:p w14:paraId="5483B2D4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 xml:space="preserve">1. Všichni účastníci se chovají při pobytu v prostorách školní družiny, školy apod. i mimo školu tak, aby neohrozili zdraví a majetek svůj ani jiných osob. Účastníkům je zakázáno pobývat v prostorách, kde nad nimi není vykonáván pedagogický dozor. Každý úraz, poranění či nehodu, k níž dojde během pobytu účastníka ve školní družině nebo při akci družinou pořádané účastník ihned ohlásí vychovatelce. </w:t>
      </w:r>
      <w:r w:rsidRPr="005B30C7">
        <w:rPr>
          <w:rFonts w:asciiTheme="minorHAnsi" w:hAnsiTheme="minorHAnsi" w:cstheme="minorHAnsi"/>
        </w:rPr>
        <w:lastRenderedPageBreak/>
        <w:t>Vychovatelé školní družiny provedou prokazatelné poučení účastníků o bezpečnosti a ochraně zdraví v první hodině školního roku a dodatečné poučení účastníků, kteří při první hodině chyběli, provedou o tom písemný záznam. Družina odpovídá za účastníka v době dané rozvrhem činnosti družiny.</w:t>
      </w:r>
    </w:p>
    <w:p w14:paraId="5B704CC0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Všichni zaměstnanci organizace jsou při vzdělávání a během souvisejícího provozu družiny povinni přihlížet k základním fyziologickým potřebám účastníků a vytvářet podmínky pro jejich zdravý vývoj a pro předcházení vzniku rizikového chování, poskytovat jim nezbytné informace k zajištění bezpečnosti a ochrany zdraví.</w:t>
      </w:r>
    </w:p>
    <w:p w14:paraId="7E3D4481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prostor užívaných družinou, je jejich povinností informovat o těchto skutečnostech nadřízeného</w:t>
      </w:r>
      <w:r w:rsidRPr="005B30C7">
        <w:rPr>
          <w:rFonts w:asciiTheme="minorHAnsi" w:hAnsiTheme="minorHAnsi" w:cstheme="minorHAnsi"/>
        </w:rPr>
        <w:br/>
        <w:t>a v rámci svých schopností a možností zabránit vzniku škody.</w:t>
      </w:r>
    </w:p>
    <w:p w14:paraId="0F79F224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4. Sledují zdravotní stav účastníků a v případě náhlého onemocnění účastníka informují bez zbytečných průtahů vedení školy a zákonného zástupce účastníka. Při úrazu poskytnou účastníkovi nebo jiné osobě první pomoc, zajistí ošetření účastníka lékařem. Úraz ihned hlásí vedení školy a vyplní záznam do knihy úrazů, případně vyplní předepsané formuláře. Ošetření a vyplnění záznamů zajišťuje zaměstnanec, který byl jeho svědkem nebo který se o něm dověděl první.</w:t>
      </w:r>
    </w:p>
    <w:p w14:paraId="544B0A7F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5. Účastník má právo na ochranu před jakoukoli formou diskriminace a násilí, má právo vzdělání a na svobodu myšlení, projevu, shromažďování, náboženství, na odpočinek a dodržování základních psychohygienických podmínek, má právo být seznámen se všemi předpisy se vztahem k jeho pobytu a činnosti v družině.</w:t>
      </w:r>
    </w:p>
    <w:p w14:paraId="5DDE858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6. Pro činnost školní družiny platí stejná ustanovení o bezpečnosti a ochraně zdraví účastníků jako ve školním řádu, pokud školní družina pro svoji činnost využívá odborné učebny, řídí se příslušnými řády pro tyto učebny. Účastníci jsou poučeni o bezpečnosti a ochraně zdraví a záznam o poučení je uveden v třídních knihách jednotlivých oddělení.</w:t>
      </w:r>
    </w:p>
    <w:p w14:paraId="3CB63CC7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 </w:t>
      </w:r>
    </w:p>
    <w:p w14:paraId="36466DDE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Style w:val="Siln"/>
          <w:rFonts w:asciiTheme="minorHAnsi" w:hAnsiTheme="minorHAnsi" w:cstheme="minorHAnsi"/>
        </w:rPr>
        <w:t>VI. Podmínky zacházení s majetkem školní družiny</w:t>
      </w:r>
    </w:p>
    <w:p w14:paraId="46F1B3BE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1. U každého svévolného poškození nebo zničení majetku družiny, školy nebo osob bude požadována úhrada od zákonných zástupců účastníka, který poškození způsobil.</w:t>
      </w:r>
    </w:p>
    <w:p w14:paraId="41894E8C" w14:textId="609BD7C2" w:rsidR="007808DC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Účastníci nosí do družiny pouze věci potřebné k činnosti v družině (např. sportovní náčiní), cenné věci do družiny nenosí. Hodinky, šperky, mobilní telefony apod. mají účastníci u sebe a mají zakázáno je odkládat. Jejich odložení provádějí pouze z bezpečnostních důvodů a na výslovný pokyn vychovatelky, která zajistí jejich úschovu. Ztrátu věci hlásí účastník neprodleně vychovatelce.</w:t>
      </w:r>
    </w:p>
    <w:p w14:paraId="55B105D1" w14:textId="77777777" w:rsidR="005B30C7" w:rsidRPr="005B30C7" w:rsidRDefault="005B30C7" w:rsidP="005B30C7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035ECEE8" w14:textId="033902B0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lastRenderedPageBreak/>
        <w:t> </w:t>
      </w:r>
      <w:r w:rsidRPr="005B30C7">
        <w:rPr>
          <w:rStyle w:val="Siln"/>
          <w:rFonts w:asciiTheme="minorHAnsi" w:hAnsiTheme="minorHAnsi" w:cstheme="minorHAnsi"/>
        </w:rPr>
        <w:t>VII. Závěrečná ustanovení</w:t>
      </w:r>
    </w:p>
    <w:p w14:paraId="6734564C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1. Účastníci činností v družině jsou povinni se řídit pokyny uvedenými v tomto vnitřním řádu a pokyny vychovatelky družiny.</w:t>
      </w:r>
    </w:p>
    <w:p w14:paraId="5DDF8E67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2. Za nedodržování vnitřního řádu lze účastníka vyloučit z docházky do družiny.</w:t>
      </w:r>
    </w:p>
    <w:p w14:paraId="6466FBBA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3. Vnitřní řád družiny je veřejně přístupný v základní škole a v družině. Žáci jsou s vnitřním řádem družiny seznámeni prostřednictvím vychovatelky družiny začátkem školního roku, v případě jeho změny také v průběhu školního roku. Zákonní zástupci jsou o vydání a obsahu vnitřního řádu informováni prostřednictvím webových stránek, prostřednictvím vychovatelky školní družiny a na třídních schůzkách.</w:t>
      </w:r>
    </w:p>
    <w:p w14:paraId="00AB2A14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 xml:space="preserve">4. Tento vnitřní řád nahrazuje Školní </w:t>
      </w:r>
      <w:proofErr w:type="gramStart"/>
      <w:r w:rsidRPr="005B30C7">
        <w:rPr>
          <w:rFonts w:asciiTheme="minorHAnsi" w:hAnsiTheme="minorHAnsi" w:cstheme="minorHAnsi"/>
        </w:rPr>
        <w:t>řád - družina</w:t>
      </w:r>
      <w:proofErr w:type="gramEnd"/>
      <w:r w:rsidRPr="005B30C7">
        <w:rPr>
          <w:rFonts w:asciiTheme="minorHAnsi" w:hAnsiTheme="minorHAnsi" w:cstheme="minorHAnsi"/>
        </w:rPr>
        <w:t xml:space="preserve"> z 01.09.2010 a je platný a účinný od 01.09. 2017.</w:t>
      </w:r>
    </w:p>
    <w:p w14:paraId="7D2AE027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49D6F43A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383F60A3" w14:textId="70E63046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 xml:space="preserve">Mgr. Sylva </w:t>
      </w:r>
      <w:proofErr w:type="spellStart"/>
      <w:r w:rsidRPr="005B30C7">
        <w:rPr>
          <w:rFonts w:asciiTheme="minorHAnsi" w:hAnsiTheme="minorHAnsi" w:cstheme="minorHAnsi"/>
        </w:rPr>
        <w:t>Kostelníčková</w:t>
      </w:r>
      <w:proofErr w:type="spellEnd"/>
      <w:r w:rsidRPr="005B30C7">
        <w:rPr>
          <w:rFonts w:asciiTheme="minorHAnsi" w:hAnsiTheme="minorHAnsi" w:cstheme="minorHAnsi"/>
        </w:rPr>
        <w:t>, ředitelka školy</w:t>
      </w:r>
    </w:p>
    <w:p w14:paraId="2B4834F1" w14:textId="77777777" w:rsidR="007808DC" w:rsidRPr="005B30C7" w:rsidRDefault="007808DC" w:rsidP="005B30C7">
      <w:pPr>
        <w:pStyle w:val="Normlnweb"/>
        <w:spacing w:line="276" w:lineRule="auto"/>
        <w:rPr>
          <w:rFonts w:asciiTheme="minorHAnsi" w:hAnsiTheme="minorHAnsi" w:cstheme="minorHAnsi"/>
        </w:rPr>
      </w:pPr>
      <w:r w:rsidRPr="005B30C7">
        <w:rPr>
          <w:rFonts w:asciiTheme="minorHAnsi" w:hAnsiTheme="minorHAnsi" w:cstheme="minorHAnsi"/>
        </w:rPr>
        <w:t>Bochoř 31.08.2017</w:t>
      </w:r>
    </w:p>
    <w:sectPr w:rsidR="007808DC" w:rsidRPr="005B30C7" w:rsidSect="004C7F32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5715" w14:textId="77777777" w:rsidR="00782890" w:rsidRDefault="00782890" w:rsidP="004C7F32">
      <w:pPr>
        <w:spacing w:after="0" w:line="240" w:lineRule="auto"/>
      </w:pPr>
      <w:r>
        <w:separator/>
      </w:r>
    </w:p>
  </w:endnote>
  <w:endnote w:type="continuationSeparator" w:id="0">
    <w:p w14:paraId="3553DE40" w14:textId="77777777" w:rsidR="00782890" w:rsidRDefault="00782890" w:rsidP="004C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3E67" w14:textId="77777777" w:rsidR="002236AA" w:rsidRDefault="0082430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BC1A" w14:textId="77777777" w:rsidR="004C7F32" w:rsidRDefault="004C7F32" w:rsidP="0020675F">
    <w:pPr>
      <w:pStyle w:val="Zpat"/>
      <w:pBdr>
        <w:bottom w:val="single" w:sz="6" w:space="1" w:color="auto"/>
      </w:pBdr>
    </w:pPr>
  </w:p>
  <w:p w14:paraId="3E9E2117" w14:textId="0EC4B22D" w:rsidR="0020675F" w:rsidRDefault="007808DC" w:rsidP="0020675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D2115C" wp14:editId="44F53A27">
              <wp:simplePos x="0" y="0"/>
              <wp:positionH relativeFrom="column">
                <wp:posOffset>-125730</wp:posOffset>
              </wp:positionH>
              <wp:positionV relativeFrom="paragraph">
                <wp:posOffset>22860</wp:posOffset>
              </wp:positionV>
              <wp:extent cx="752475" cy="511810"/>
              <wp:effectExtent l="0" t="381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AD5BF" w14:textId="77777777" w:rsidR="00D55521" w:rsidRDefault="00D55521">
                          <w:r w:rsidRPr="00D55521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BD1937E" wp14:editId="42141F64">
                                <wp:extent cx="446460" cy="410901"/>
                                <wp:effectExtent l="19050" t="0" r="0" b="0"/>
                                <wp:docPr id="8" name="Obrázek 6" descr="znak_mal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nak_maly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7926" cy="412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211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9.9pt;margin-top:1.8pt;width:59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" stroked="f">
              <v:textbox>
                <w:txbxContent>
                  <w:p w14:paraId="245AD5BF" w14:textId="77777777" w:rsidR="00D55521" w:rsidRDefault="00D55521">
                    <w:r w:rsidRPr="00D55521">
                      <w:rPr>
                        <w:noProof/>
                        <w:lang w:eastAsia="cs-CZ"/>
                      </w:rPr>
                      <w:drawing>
                        <wp:inline distT="0" distB="0" distL="0" distR="0" wp14:anchorId="4BD1937E" wp14:editId="42141F64">
                          <wp:extent cx="446460" cy="410901"/>
                          <wp:effectExtent l="19050" t="0" r="0" b="0"/>
                          <wp:docPr id="8" name="Obrázek 6" descr="znak_mal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nak_maly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7926" cy="412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F0EACA" wp14:editId="4689BC69">
              <wp:simplePos x="0" y="0"/>
              <wp:positionH relativeFrom="column">
                <wp:posOffset>5868035</wp:posOffset>
              </wp:positionH>
              <wp:positionV relativeFrom="paragraph">
                <wp:posOffset>-3810</wp:posOffset>
              </wp:positionV>
              <wp:extent cx="943610" cy="546100"/>
              <wp:effectExtent l="635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3B7CB" w14:textId="77777777" w:rsidR="0020675F" w:rsidRPr="004C7F32" w:rsidRDefault="0020675F" w:rsidP="0020675F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Školní 213/13,</w:t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751 08 Bochoř</w:t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IČ: 70985537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F0EACA" id="Text Box 8" o:spid="_x0000_s1029" type="#_x0000_t202" style="position:absolute;margin-left:462.05pt;margin-top:-.3pt;width:74.3pt;height:4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" stroked="f">
              <v:textbox>
                <w:txbxContent>
                  <w:p w14:paraId="23A3B7CB" w14:textId="77777777" w:rsidR="0020675F" w:rsidRPr="004C7F32" w:rsidRDefault="0020675F" w:rsidP="0020675F">
                    <w:pPr>
                      <w:rPr>
                        <w:color w:val="808080" w:themeColor="background1" w:themeShade="80"/>
                      </w:rPr>
                    </w:pP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Školní 213/13,</w:t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751 08 Bochoř</w:t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IČ: 70985537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6BFE3A" wp14:editId="623ED6A1">
              <wp:simplePos x="0" y="0"/>
              <wp:positionH relativeFrom="column">
                <wp:posOffset>4189095</wp:posOffset>
              </wp:positionH>
              <wp:positionV relativeFrom="paragraph">
                <wp:posOffset>-1270</wp:posOffset>
              </wp:positionV>
              <wp:extent cx="1799590" cy="520700"/>
              <wp:effectExtent l="0" t="0" r="254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1E7C9" w14:textId="77777777" w:rsidR="00D55521" w:rsidRDefault="00D55521" w:rsidP="00520F99">
                          <w:pPr>
                            <w:shd w:val="clear" w:color="auto" w:fill="FFFFFF"/>
                            <w:spacing w:after="0"/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  <w:t>Email:</w:t>
                          </w:r>
                          <w:r w:rsidR="00520F99"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  <w:t xml:space="preserve">  </w:t>
                          </w:r>
                          <w:hyperlink r:id="rId3" w:history="1">
                            <w:r w:rsidRPr="00D55521">
                              <w:rPr>
                                <w:rFonts w:ascii="Arial" w:eastAsia="Times New Roman" w:hAnsi="Arial" w:cs="Arial"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  <w:lang w:eastAsia="cs-CZ"/>
                              </w:rPr>
                              <w:t>zsbochor@zsbochor.cz</w:t>
                            </w:r>
                          </w:hyperlink>
                          <w:r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  <w:br/>
                          </w:r>
                          <w:proofErr w:type="gramStart"/>
                          <w:r w:rsidR="00520F99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Telefon:  </w:t>
                          </w:r>
                          <w:r w:rsidRPr="00D55521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739</w:t>
                          </w:r>
                          <w:proofErr w:type="gramEnd"/>
                          <w:r w:rsidRPr="00D55521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935</w:t>
                          </w:r>
                          <w:r w:rsidR="00520F99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 </w:t>
                          </w:r>
                          <w:r w:rsidRPr="00D55521"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280</w:t>
                          </w:r>
                        </w:p>
                        <w:p w14:paraId="4F75D10D" w14:textId="77777777" w:rsidR="00520F99" w:rsidRPr="00520F99" w:rsidRDefault="00520F99" w:rsidP="00520F99">
                          <w:pPr>
                            <w:shd w:val="clear" w:color="auto" w:fill="FFFFFF"/>
                            <w:spacing w:after="46"/>
                            <w:rPr>
                              <w:rFonts w:ascii="Arial" w:eastAsia="Times New Roman" w:hAnsi="Arial" w:cs="Arial"/>
                              <w:b/>
                              <w:bCs/>
                              <w:color w:val="87B907"/>
                              <w:sz w:val="32"/>
                              <w:szCs w:val="32"/>
                              <w:lang w:eastAsia="cs-CZ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 xml:space="preserve">Datová schránka: </w:t>
                          </w:r>
                          <w:r w:rsidRPr="00520F99"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  <w:t>32mjsx</w:t>
                          </w:r>
                        </w:p>
                        <w:p w14:paraId="75E1C10D" w14:textId="77777777" w:rsidR="00520F99" w:rsidRPr="00D55521" w:rsidRDefault="00520F99" w:rsidP="0020675F">
                          <w:pPr>
                            <w:shd w:val="clear" w:color="auto" w:fill="FFFFFF"/>
                            <w:spacing w:after="0"/>
                            <w:rPr>
                              <w:rFonts w:ascii="Arial" w:eastAsia="Times New Roman" w:hAnsi="Arial" w:cs="Arial"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</w:pPr>
                        </w:p>
                        <w:p w14:paraId="70B80E0D" w14:textId="77777777" w:rsidR="00D55521" w:rsidRPr="00D55521" w:rsidRDefault="00D55521" w:rsidP="00D55521">
                          <w:pPr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spacing w:after="0" w:line="240" w:lineRule="auto"/>
                            <w:ind w:left="0"/>
                            <w:rPr>
                              <w:rFonts w:ascii="Arial" w:eastAsia="Times New Roman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  <w:lang w:eastAsia="cs-CZ"/>
                            </w:rPr>
                          </w:pPr>
                        </w:p>
                        <w:p w14:paraId="5FFFEC27" w14:textId="77777777" w:rsidR="00D55521" w:rsidRDefault="00D555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BFE3A" id="Text Box 6" o:spid="_x0000_s1030" type="#_x0000_t202" style="position:absolute;margin-left:329.85pt;margin-top:-.1pt;width:141.7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" stroked="f">
              <v:textbox>
                <w:txbxContent>
                  <w:p w14:paraId="4391E7C9" w14:textId="77777777" w:rsidR="00D55521" w:rsidRDefault="00D55521" w:rsidP="00520F99">
                    <w:pPr>
                      <w:shd w:val="clear" w:color="auto" w:fill="FFFFFF"/>
                      <w:spacing w:after="0"/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>
                      <w:rPr>
                        <w:rFonts w:ascii="Arial" w:eastAsia="Times New Roman" w:hAnsi="Arial" w:cs="Arial"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  <w:t>Email:</w:t>
                    </w:r>
                    <w:r w:rsidR="00520F99">
                      <w:rPr>
                        <w:rFonts w:ascii="Arial" w:eastAsia="Times New Roman" w:hAnsi="Arial" w:cs="Arial"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  <w:t xml:space="preserve">  </w:t>
                    </w:r>
                    <w:hyperlink r:id="rId4" w:history="1">
                      <w:r w:rsidRPr="00D55521">
                        <w:rPr>
                          <w:rFonts w:ascii="Arial" w:eastAsia="Times New Roman" w:hAnsi="Arial" w:cs="Arial"/>
                          <w:bCs/>
                          <w:color w:val="808080" w:themeColor="background1" w:themeShade="80"/>
                          <w:sz w:val="16"/>
                          <w:szCs w:val="16"/>
                          <w:lang w:eastAsia="cs-CZ"/>
                        </w:rPr>
                        <w:t>zsbochor@zsbochor.cz</w:t>
                      </w:r>
                    </w:hyperlink>
                    <w:r>
                      <w:rPr>
                        <w:rFonts w:ascii="Arial" w:eastAsia="Times New Roman" w:hAnsi="Arial" w:cs="Arial"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  <w:br/>
                    </w:r>
                    <w:r w:rsidR="00520F99"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Telefon:  </w:t>
                    </w:r>
                    <w:r w:rsidRPr="00D55521"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739 935</w:t>
                    </w:r>
                    <w:r w:rsidR="00520F99"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 </w:t>
                    </w:r>
                    <w:r w:rsidRPr="00D55521"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280</w:t>
                    </w:r>
                  </w:p>
                  <w:p w14:paraId="4F75D10D" w14:textId="77777777" w:rsidR="00520F99" w:rsidRPr="00520F99" w:rsidRDefault="00520F99" w:rsidP="00520F99">
                    <w:pPr>
                      <w:shd w:val="clear" w:color="auto" w:fill="FFFFFF"/>
                      <w:spacing w:after="46"/>
                      <w:rPr>
                        <w:rFonts w:ascii="Arial" w:eastAsia="Times New Roman" w:hAnsi="Arial" w:cs="Arial"/>
                        <w:b/>
                        <w:bCs/>
                        <w:color w:val="87B907"/>
                        <w:sz w:val="32"/>
                        <w:szCs w:val="32"/>
                        <w:lang w:eastAsia="cs-CZ"/>
                      </w:rPr>
                    </w:pPr>
                    <w:r>
                      <w:rPr>
                        <w:rFonts w:ascii="Arial" w:hAnsi="Arial" w:cs="Arial"/>
                        <w:bCs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 xml:space="preserve">Datová schránka: </w:t>
                    </w:r>
                    <w:r w:rsidRPr="00520F99">
                      <w:rPr>
                        <w:rFonts w:ascii="Arial" w:eastAsia="Times New Roman" w:hAnsi="Arial" w:cs="Arial"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  <w:t>32mjsx</w:t>
                    </w:r>
                  </w:p>
                  <w:p w14:paraId="75E1C10D" w14:textId="77777777" w:rsidR="00520F99" w:rsidRPr="00D55521" w:rsidRDefault="00520F99" w:rsidP="0020675F">
                    <w:pPr>
                      <w:shd w:val="clear" w:color="auto" w:fill="FFFFFF"/>
                      <w:spacing w:after="0"/>
                      <w:rPr>
                        <w:rFonts w:ascii="Arial" w:eastAsia="Times New Roman" w:hAnsi="Arial" w:cs="Arial"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</w:pPr>
                  </w:p>
                  <w:p w14:paraId="70B80E0D" w14:textId="77777777" w:rsidR="00D55521" w:rsidRPr="00D55521" w:rsidRDefault="00D55521" w:rsidP="00D55521">
                    <w:pPr>
                      <w:numPr>
                        <w:ilvl w:val="0"/>
                        <w:numId w:val="1"/>
                      </w:numPr>
                      <w:shd w:val="clear" w:color="auto" w:fill="FFFFFF"/>
                      <w:spacing w:after="0" w:line="240" w:lineRule="auto"/>
                      <w:ind w:left="0"/>
                      <w:rPr>
                        <w:rFonts w:ascii="Arial" w:eastAsia="Times New Roman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  <w:lang w:eastAsia="cs-CZ"/>
                      </w:rPr>
                    </w:pPr>
                  </w:p>
                  <w:p w14:paraId="5FFFEC27" w14:textId="77777777" w:rsidR="00D55521" w:rsidRDefault="00D5552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A7DD" w14:textId="77777777" w:rsidR="00782890" w:rsidRDefault="00782890" w:rsidP="004C7F32">
      <w:pPr>
        <w:spacing w:after="0" w:line="240" w:lineRule="auto"/>
      </w:pPr>
      <w:r>
        <w:separator/>
      </w:r>
    </w:p>
  </w:footnote>
  <w:footnote w:type="continuationSeparator" w:id="0">
    <w:p w14:paraId="36A5F9B7" w14:textId="77777777" w:rsidR="00782890" w:rsidRDefault="00782890" w:rsidP="004C7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9D32" w14:textId="540139D1" w:rsidR="0020675F" w:rsidRDefault="007808DC" w:rsidP="0020675F">
    <w:pPr>
      <w:pStyle w:val="Zhlav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EA709" wp14:editId="35CB5178">
              <wp:simplePos x="0" y="0"/>
              <wp:positionH relativeFrom="column">
                <wp:posOffset>4795520</wp:posOffset>
              </wp:positionH>
              <wp:positionV relativeFrom="paragraph">
                <wp:posOffset>-273050</wp:posOffset>
              </wp:positionV>
              <wp:extent cx="2039620" cy="429260"/>
              <wp:effectExtent l="4445" t="3175" r="381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4F5C7" w14:textId="77777777" w:rsidR="004C7F32" w:rsidRPr="004C7F32" w:rsidRDefault="004C7F32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4C7F32">
                            <w:rPr>
                              <w:rStyle w:val="Siln"/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bdr w:val="none" w:sz="0" w:space="0" w:color="auto" w:frame="1"/>
                              <w:shd w:val="clear" w:color="auto" w:fill="FFFFFF"/>
                            </w:rPr>
                            <w:t>Základní škola Bochoř, okres Přerov</w:t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br/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t>příspěvková organizace</w:t>
                          </w:r>
                          <w:r w:rsidRPr="004C7F32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EA7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7.6pt;margin-top:-21.5pt;width:160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" stroked="f">
              <v:textbox>
                <w:txbxContent>
                  <w:p w14:paraId="0604F5C7" w14:textId="77777777" w:rsidR="004C7F32" w:rsidRPr="004C7F32" w:rsidRDefault="004C7F32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</w:pPr>
                    <w:r w:rsidRPr="004C7F32">
                      <w:rPr>
                        <w:rStyle w:val="Siln"/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bdr w:val="none" w:sz="0" w:space="0" w:color="auto" w:frame="1"/>
                        <w:shd w:val="clear" w:color="auto" w:fill="FFFFFF"/>
                      </w:rPr>
                      <w:t>Základní škola Bochoř, okres Přerov</w:t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br/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t>příspěvková organizace</w:t>
                    </w:r>
                    <w:r w:rsidRPr="004C7F32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shd w:val="clear" w:color="auto" w:fill="FFFFFF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5AB4AC" wp14:editId="618CE8A8">
              <wp:simplePos x="0" y="0"/>
              <wp:positionH relativeFrom="column">
                <wp:posOffset>-11430</wp:posOffset>
              </wp:positionH>
              <wp:positionV relativeFrom="paragraph">
                <wp:posOffset>-353060</wp:posOffset>
              </wp:positionV>
              <wp:extent cx="1701165" cy="5092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5FAE4" w14:textId="77777777" w:rsidR="004C7F32" w:rsidRDefault="004C7F32">
                          <w:r w:rsidRPr="004C7F32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4BAC69" wp14:editId="6221F56F">
                                <wp:extent cx="1476768" cy="428263"/>
                                <wp:effectExtent l="19050" t="0" r="9132" b="0"/>
                                <wp:docPr id="3" name="Obrázek 1" descr="zna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nak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8393" cy="428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AB4AC" id="Text Box 3" o:spid="_x0000_s1027" type="#_x0000_t202" style="position:absolute;margin-left:-.9pt;margin-top:-27.8pt;width:133.9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" stroked="f">
              <v:textbox>
                <w:txbxContent>
                  <w:p w14:paraId="7805FAE4" w14:textId="77777777" w:rsidR="004C7F32" w:rsidRDefault="004C7F32">
                    <w:r w:rsidRPr="004C7F32">
                      <w:rPr>
                        <w:noProof/>
                        <w:lang w:eastAsia="cs-CZ"/>
                      </w:rPr>
                      <w:drawing>
                        <wp:inline distT="0" distB="0" distL="0" distR="0" wp14:anchorId="304BAC69" wp14:editId="6221F56F">
                          <wp:extent cx="1476768" cy="428263"/>
                          <wp:effectExtent l="19050" t="0" r="9132" b="0"/>
                          <wp:docPr id="3" name="Obrázek 1" descr="zna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nak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8393" cy="4287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92C"/>
    <w:multiLevelType w:val="hybridMultilevel"/>
    <w:tmpl w:val="D1345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F4279"/>
    <w:multiLevelType w:val="multilevel"/>
    <w:tmpl w:val="CAA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F22D2E"/>
    <w:multiLevelType w:val="multilevel"/>
    <w:tmpl w:val="E12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C49AF"/>
    <w:multiLevelType w:val="hybridMultilevel"/>
    <w:tmpl w:val="7E90F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D1DF7"/>
    <w:multiLevelType w:val="hybridMultilevel"/>
    <w:tmpl w:val="B5307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93283"/>
    <w:multiLevelType w:val="multilevel"/>
    <w:tmpl w:val="27A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68754">
    <w:abstractNumId w:val="2"/>
  </w:num>
  <w:num w:numId="2" w16cid:durableId="891234224">
    <w:abstractNumId w:val="1"/>
  </w:num>
  <w:num w:numId="3" w16cid:durableId="1880900788">
    <w:abstractNumId w:val="5"/>
  </w:num>
  <w:num w:numId="4" w16cid:durableId="405147868">
    <w:abstractNumId w:val="0"/>
  </w:num>
  <w:num w:numId="5" w16cid:durableId="121772308">
    <w:abstractNumId w:val="3"/>
  </w:num>
  <w:num w:numId="6" w16cid:durableId="300155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DC"/>
    <w:rsid w:val="00025F8B"/>
    <w:rsid w:val="0020675F"/>
    <w:rsid w:val="002236AA"/>
    <w:rsid w:val="002A3938"/>
    <w:rsid w:val="004C7F32"/>
    <w:rsid w:val="00520F99"/>
    <w:rsid w:val="005B30C7"/>
    <w:rsid w:val="00736F25"/>
    <w:rsid w:val="007808DC"/>
    <w:rsid w:val="00782890"/>
    <w:rsid w:val="00824304"/>
    <w:rsid w:val="00921D9F"/>
    <w:rsid w:val="00B84106"/>
    <w:rsid w:val="00D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D9D8"/>
  <w15:docId w15:val="{98E20BD8-CFB2-41AF-9995-FE231D56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D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F32"/>
  </w:style>
  <w:style w:type="paragraph" w:styleId="Zpat">
    <w:name w:val="footer"/>
    <w:basedOn w:val="Normln"/>
    <w:link w:val="ZpatChar"/>
    <w:uiPriority w:val="99"/>
    <w:unhideWhenUsed/>
    <w:rsid w:val="0020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75F"/>
  </w:style>
  <w:style w:type="paragraph" w:styleId="Textbubliny">
    <w:name w:val="Balloon Text"/>
    <w:basedOn w:val="Normln"/>
    <w:link w:val="TextbublinyChar"/>
    <w:uiPriority w:val="99"/>
    <w:semiHidden/>
    <w:unhideWhenUsed/>
    <w:rsid w:val="004C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F3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C7F3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5552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8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zsbochor@zsbochor.cz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mailto:%20zsbochor@zsbocho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a.kostelnickova\Desktop\ZS_forma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EF31-2D6C-4AA6-BB40-50935C61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ZS_format</Template>
  <TotalTime>1</TotalTime>
  <Pages>4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Kostelníčková | ZŠ Bochoř</dc:creator>
  <cp:lastModifiedBy>Veronika Dýčková</cp:lastModifiedBy>
  <cp:revision>2</cp:revision>
  <dcterms:created xsi:type="dcterms:W3CDTF">2023-03-29T12:27:00Z</dcterms:created>
  <dcterms:modified xsi:type="dcterms:W3CDTF">2023-03-29T12:27:00Z</dcterms:modified>
</cp:coreProperties>
</file>